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05702" w14:textId="77777777" w:rsidR="00E51864" w:rsidRDefault="00E51864" w:rsidP="005E0C36">
      <w:pPr>
        <w:spacing w:after="0" w:line="240" w:lineRule="auto"/>
        <w:rPr>
          <w:b/>
          <w:bCs/>
          <w:sz w:val="36"/>
          <w:szCs w:val="36"/>
        </w:rPr>
      </w:pPr>
    </w:p>
    <w:p w14:paraId="76571C26" w14:textId="5B0DC7AD" w:rsidR="005E0C36" w:rsidRDefault="005E0C36" w:rsidP="005E0C36">
      <w:pPr>
        <w:spacing w:after="0" w:line="240" w:lineRule="auto"/>
        <w:rPr>
          <w:b/>
          <w:bCs/>
          <w:sz w:val="36"/>
          <w:szCs w:val="36"/>
        </w:rPr>
      </w:pPr>
      <w:r w:rsidRPr="004C7BA2">
        <w:rPr>
          <w:b/>
          <w:bCs/>
          <w:sz w:val="36"/>
          <w:szCs w:val="36"/>
        </w:rPr>
        <w:t>RETOUR</w:t>
      </w:r>
      <w:r w:rsidR="00E51864">
        <w:rPr>
          <w:b/>
          <w:bCs/>
          <w:sz w:val="36"/>
          <w:szCs w:val="36"/>
        </w:rPr>
        <w:t>FORMULIER</w:t>
      </w:r>
      <w:r w:rsidRPr="004C7BA2">
        <w:rPr>
          <w:b/>
          <w:bCs/>
          <w:sz w:val="36"/>
          <w:szCs w:val="36"/>
        </w:rPr>
        <w:t xml:space="preserve"> GRIEP</w:t>
      </w:r>
      <w:r w:rsidR="007427A6">
        <w:rPr>
          <w:b/>
          <w:bCs/>
          <w:sz w:val="36"/>
          <w:szCs w:val="36"/>
        </w:rPr>
        <w:t xml:space="preserve"> </w:t>
      </w:r>
      <w:r w:rsidR="00DB6506">
        <w:rPr>
          <w:b/>
          <w:bCs/>
          <w:sz w:val="36"/>
          <w:szCs w:val="36"/>
        </w:rPr>
        <w:t>en/of</w:t>
      </w:r>
      <w:r w:rsidR="007427A6">
        <w:rPr>
          <w:b/>
          <w:bCs/>
          <w:sz w:val="36"/>
          <w:szCs w:val="36"/>
        </w:rPr>
        <w:t xml:space="preserve"> PNEUMOKOKKEN UITNODIGING</w:t>
      </w:r>
    </w:p>
    <w:p w14:paraId="1F187F64" w14:textId="648EB02E" w:rsidR="00E51864" w:rsidRDefault="00E51864" w:rsidP="005E0C36">
      <w:pPr>
        <w:spacing w:after="120"/>
        <w:rPr>
          <w:i/>
          <w:iCs/>
          <w:sz w:val="21"/>
          <w:szCs w:val="21"/>
        </w:rPr>
      </w:pPr>
    </w:p>
    <w:tbl>
      <w:tblPr>
        <w:tblStyle w:val="Tabelraster"/>
        <w:tblW w:w="0" w:type="auto"/>
        <w:shd w:val="clear" w:color="auto" w:fill="D9D9D9" w:themeFill="background1" w:themeFillShade="D9"/>
        <w:tblLook w:val="04A0" w:firstRow="1" w:lastRow="0" w:firstColumn="1" w:lastColumn="0" w:noHBand="0" w:noVBand="1"/>
      </w:tblPr>
      <w:tblGrid>
        <w:gridCol w:w="10194"/>
      </w:tblGrid>
      <w:tr w:rsidR="00BE5340" w:rsidRPr="00BE5340" w14:paraId="053543B1" w14:textId="77777777" w:rsidTr="00207716">
        <w:tc>
          <w:tcPr>
            <w:tcW w:w="10194" w:type="dxa"/>
            <w:shd w:val="clear" w:color="auto" w:fill="F2F2F2" w:themeFill="background1" w:themeFillShade="F2"/>
          </w:tcPr>
          <w:p w14:paraId="4C4BAAE5" w14:textId="4D8B71BA" w:rsidR="00207716" w:rsidRPr="003B6409" w:rsidRDefault="00BE5340" w:rsidP="00207716">
            <w:pPr>
              <w:spacing w:after="0"/>
              <w:jc w:val="center"/>
              <w:rPr>
                <w:b/>
                <w:bCs/>
                <w:sz w:val="24"/>
                <w:szCs w:val="24"/>
              </w:rPr>
            </w:pPr>
            <w:r w:rsidRPr="00EA6BB4">
              <w:rPr>
                <w:b/>
                <w:bCs/>
                <w:sz w:val="24"/>
                <w:szCs w:val="24"/>
              </w:rPr>
              <w:t xml:space="preserve">Wij vragen u alleen gebruik te maken van dit formulier </w:t>
            </w:r>
            <w:r w:rsidRPr="00EA6BB4">
              <w:rPr>
                <w:b/>
                <w:bCs/>
                <w:sz w:val="24"/>
                <w:szCs w:val="24"/>
                <w:u w:val="single"/>
              </w:rPr>
              <w:t xml:space="preserve">indien </w:t>
            </w:r>
            <w:r w:rsidR="003B6409">
              <w:rPr>
                <w:b/>
                <w:bCs/>
                <w:sz w:val="24"/>
                <w:szCs w:val="24"/>
                <w:u w:val="single"/>
              </w:rPr>
              <w:t xml:space="preserve">u echt niet kunt komen, </w:t>
            </w:r>
            <w:r w:rsidR="003B6409" w:rsidRPr="003B6409">
              <w:rPr>
                <w:b/>
                <w:bCs/>
                <w:sz w:val="24"/>
                <w:szCs w:val="24"/>
              </w:rPr>
              <w:t xml:space="preserve">ook niet op een van de andere prikdagen die op de brief vermeld staan. </w:t>
            </w:r>
            <w:r w:rsidRPr="003B6409">
              <w:rPr>
                <w:b/>
                <w:bCs/>
                <w:sz w:val="24"/>
                <w:szCs w:val="24"/>
              </w:rPr>
              <w:t xml:space="preserve"> </w:t>
            </w:r>
          </w:p>
          <w:p w14:paraId="2D53DC40" w14:textId="56549852" w:rsidR="00BE5340" w:rsidRPr="00207716" w:rsidRDefault="00BE5340" w:rsidP="00207716">
            <w:pPr>
              <w:spacing w:after="0"/>
              <w:jc w:val="center"/>
              <w:rPr>
                <w:b/>
                <w:bCs/>
              </w:rPr>
            </w:pPr>
            <w:r w:rsidRPr="00EA6BB4">
              <w:rPr>
                <w:b/>
                <w:bCs/>
                <w:sz w:val="24"/>
                <w:szCs w:val="24"/>
              </w:rPr>
              <w:t>Wij hebben beperkt mogelijk</w:t>
            </w:r>
            <w:r w:rsidR="00EA6BB4">
              <w:rPr>
                <w:b/>
                <w:bCs/>
                <w:sz w:val="24"/>
                <w:szCs w:val="24"/>
              </w:rPr>
              <w:t>heden</w:t>
            </w:r>
            <w:r w:rsidRPr="00EA6BB4">
              <w:rPr>
                <w:b/>
                <w:bCs/>
                <w:sz w:val="24"/>
                <w:szCs w:val="24"/>
              </w:rPr>
              <w:t xml:space="preserve"> voor vaccineren buiten de praktijkdagen om.</w:t>
            </w:r>
          </w:p>
        </w:tc>
      </w:tr>
    </w:tbl>
    <w:p w14:paraId="75CEB5CA" w14:textId="77777777" w:rsidR="0074674C" w:rsidRDefault="0074674C" w:rsidP="005F61D1">
      <w:pPr>
        <w:spacing w:after="120" w:line="300" w:lineRule="exact"/>
      </w:pPr>
    </w:p>
    <w:p w14:paraId="279277B7" w14:textId="62E2C6C2" w:rsidR="00427687" w:rsidRDefault="00427687" w:rsidP="005F61D1">
      <w:pPr>
        <w:spacing w:after="120" w:line="300" w:lineRule="exact"/>
      </w:pPr>
      <w:r>
        <w:t xml:space="preserve">Wilt u de vaccinatie(s) </w:t>
      </w:r>
      <w:r w:rsidRPr="003B6409">
        <w:rPr>
          <w:u w:val="single"/>
        </w:rPr>
        <w:t>alleen dit jaar</w:t>
      </w:r>
      <w:r>
        <w:t xml:space="preserve"> niet, dan hoeft u </w:t>
      </w:r>
      <w:r w:rsidRPr="003B6409">
        <w:rPr>
          <w:u w:val="single"/>
        </w:rPr>
        <w:t>niet</w:t>
      </w:r>
      <w:r>
        <w:t xml:space="preserve"> af te bellen. U hoeft ook geen gebruik te maken van </w:t>
      </w:r>
      <w:r w:rsidR="003B6409">
        <w:t>het retourformulier.</w:t>
      </w:r>
      <w:r>
        <w:t xml:space="preserve"> </w:t>
      </w:r>
      <w:r w:rsidR="0074674C">
        <w:t xml:space="preserve">Wilt u </w:t>
      </w:r>
      <w:r w:rsidR="0074674C" w:rsidRPr="00F82C44">
        <w:rPr>
          <w:b/>
          <w:bCs/>
          <w:u w:val="single"/>
        </w:rPr>
        <w:t>nooit</w:t>
      </w:r>
      <w:r w:rsidR="0074674C" w:rsidRPr="0074674C">
        <w:rPr>
          <w:u w:val="single"/>
        </w:rPr>
        <w:t xml:space="preserve"> </w:t>
      </w:r>
      <w:r w:rsidR="0074674C">
        <w:t>meer een griep</w:t>
      </w:r>
      <w:r w:rsidR="00F82C44">
        <w:t>- of pneumokokken</w:t>
      </w:r>
      <w:r w:rsidR="0074674C">
        <w:t xml:space="preserve">vaccinatie, vul dan dit retourformulier in. </w:t>
      </w:r>
    </w:p>
    <w:p w14:paraId="285E5D07" w14:textId="7D85F0A7" w:rsidR="00C716E2" w:rsidRPr="003B6409" w:rsidRDefault="00C716E2" w:rsidP="003B6409">
      <w:pPr>
        <w:spacing w:after="120" w:line="300" w:lineRule="exact"/>
      </w:pPr>
      <w:r w:rsidRPr="003B6409">
        <w:t xml:space="preserve">Wij vragen u </w:t>
      </w:r>
      <w:r w:rsidR="003B6409" w:rsidRPr="003B6409">
        <w:t xml:space="preserve">vriendelijk om </w:t>
      </w:r>
      <w:r w:rsidR="000C432C">
        <w:rPr>
          <w:b/>
          <w:bCs/>
        </w:rPr>
        <w:t>niet</w:t>
      </w:r>
      <w:r w:rsidRPr="003B6409">
        <w:rPr>
          <w:b/>
          <w:bCs/>
        </w:rPr>
        <w:t xml:space="preserve"> telefonisch contact op te nemen</w:t>
      </w:r>
      <w:r w:rsidRPr="003B6409">
        <w:t xml:space="preserve"> met de praktijk en </w:t>
      </w:r>
      <w:r w:rsidR="003B6409" w:rsidRPr="003B6409">
        <w:t xml:space="preserve">maar vooral </w:t>
      </w:r>
      <w:r w:rsidRPr="003B6409">
        <w:rPr>
          <w:b/>
          <w:bCs/>
        </w:rPr>
        <w:t xml:space="preserve">gebruik te maken van dit </w:t>
      </w:r>
      <w:r w:rsidR="003B6409" w:rsidRPr="003B6409">
        <w:rPr>
          <w:b/>
          <w:bCs/>
        </w:rPr>
        <w:t>retour</w:t>
      </w:r>
      <w:r w:rsidRPr="003B6409">
        <w:rPr>
          <w:b/>
          <w:bCs/>
        </w:rPr>
        <w:t>formulier</w:t>
      </w:r>
      <w:r w:rsidRPr="003B6409">
        <w:t xml:space="preserve">. </w:t>
      </w:r>
      <w:r w:rsidR="00C40881" w:rsidRPr="003B6409">
        <w:t>Indien nodig neemt de assistent</w:t>
      </w:r>
      <w:r w:rsidR="00B06658" w:rsidRPr="003B6409">
        <w:t>e</w:t>
      </w:r>
      <w:r w:rsidR="00C40881" w:rsidRPr="003B6409">
        <w:t xml:space="preserve"> contact met </w:t>
      </w:r>
      <w:r w:rsidR="00B06658" w:rsidRPr="003B6409">
        <w:t xml:space="preserve">u </w:t>
      </w:r>
      <w:r w:rsidR="00C40881" w:rsidRPr="003B6409">
        <w:t>op.</w:t>
      </w:r>
      <w:r w:rsidR="003B6409">
        <w:t xml:space="preserve"> </w:t>
      </w:r>
      <w:r w:rsidRPr="003B6409">
        <w:t>Alvast bedankt voor uw medewerking!</w:t>
      </w:r>
    </w:p>
    <w:p w14:paraId="2319EB11" w14:textId="123FEBA8" w:rsidR="0074674C" w:rsidRPr="0074674C" w:rsidRDefault="0074674C" w:rsidP="00C716E2">
      <w:pPr>
        <w:spacing w:after="120"/>
      </w:pPr>
      <w:r w:rsidRPr="0074674C">
        <w:t xml:space="preserve">Wilt u het retourformulier </w:t>
      </w:r>
      <w:r w:rsidRPr="0074674C">
        <w:rPr>
          <w:b/>
          <w:bCs/>
          <w:u w:val="single"/>
        </w:rPr>
        <w:t xml:space="preserve">voor </w:t>
      </w:r>
      <w:r w:rsidR="002C3D01">
        <w:rPr>
          <w:b/>
          <w:bCs/>
          <w:u w:val="single"/>
        </w:rPr>
        <w:t>4</w:t>
      </w:r>
      <w:r w:rsidRPr="0074674C">
        <w:rPr>
          <w:b/>
          <w:bCs/>
          <w:u w:val="single"/>
        </w:rPr>
        <w:t xml:space="preserve"> november</w:t>
      </w:r>
      <w:r w:rsidRPr="0074674C">
        <w:rPr>
          <w:b/>
          <w:bCs/>
        </w:rPr>
        <w:t xml:space="preserve"> bij ons inleveren</w:t>
      </w:r>
      <w:r w:rsidRPr="0074674C">
        <w:t xml:space="preserve">? </w:t>
      </w:r>
    </w:p>
    <w:p w14:paraId="6FAA3079" w14:textId="0BA22CB3" w:rsidR="00C40881" w:rsidRPr="00C40881" w:rsidRDefault="00B13379" w:rsidP="00C716E2">
      <w:pPr>
        <w:spacing w:after="120"/>
        <w:rPr>
          <w:b/>
          <w:bCs/>
          <w:sz w:val="24"/>
          <w:szCs w:val="24"/>
        </w:rPr>
      </w:pPr>
      <w:r>
        <w:rPr>
          <w:b/>
          <w:bCs/>
          <w:sz w:val="24"/>
          <w:szCs w:val="24"/>
        </w:rPr>
        <w:t>Volledig i</w:t>
      </w:r>
      <w:r w:rsidR="00C40881" w:rsidRPr="00C40881">
        <w:rPr>
          <w:b/>
          <w:bCs/>
          <w:sz w:val="24"/>
          <w:szCs w:val="24"/>
        </w:rPr>
        <w:t>nvullen:</w:t>
      </w:r>
    </w:p>
    <w:tbl>
      <w:tblPr>
        <w:tblStyle w:val="Tabelraster"/>
        <w:tblW w:w="0" w:type="auto"/>
        <w:tblLook w:val="04A0" w:firstRow="1" w:lastRow="0" w:firstColumn="1" w:lastColumn="0" w:noHBand="0" w:noVBand="1"/>
      </w:tblPr>
      <w:tblGrid>
        <w:gridCol w:w="3348"/>
        <w:gridCol w:w="283"/>
        <w:gridCol w:w="6563"/>
      </w:tblGrid>
      <w:tr w:rsidR="005E0C36" w:rsidRPr="00306659" w14:paraId="096DDB89" w14:textId="77777777" w:rsidTr="00C716E2">
        <w:trPr>
          <w:trHeight w:hRule="exact" w:val="397"/>
        </w:trPr>
        <w:tc>
          <w:tcPr>
            <w:tcW w:w="3459" w:type="dxa"/>
            <w:vAlign w:val="center"/>
          </w:tcPr>
          <w:p w14:paraId="73973B0D" w14:textId="77777777" w:rsidR="005E0C36" w:rsidRPr="00306659" w:rsidRDefault="005E0C36" w:rsidP="006534CD">
            <w:pPr>
              <w:spacing w:after="0" w:line="300" w:lineRule="exact"/>
              <w:rPr>
                <w:b/>
                <w:bCs/>
                <w:sz w:val="21"/>
                <w:szCs w:val="21"/>
              </w:rPr>
            </w:pPr>
            <w:r w:rsidRPr="00306659">
              <w:rPr>
                <w:b/>
                <w:bCs/>
                <w:sz w:val="21"/>
                <w:szCs w:val="21"/>
              </w:rPr>
              <w:t xml:space="preserve">Volledige naam </w:t>
            </w:r>
          </w:p>
        </w:tc>
        <w:tc>
          <w:tcPr>
            <w:tcW w:w="284" w:type="dxa"/>
            <w:vAlign w:val="center"/>
          </w:tcPr>
          <w:p w14:paraId="0BC14767" w14:textId="77777777" w:rsidR="005E0C36" w:rsidRPr="00306659" w:rsidRDefault="005E0C36" w:rsidP="006534CD">
            <w:pPr>
              <w:spacing w:after="0" w:line="300" w:lineRule="exact"/>
              <w:rPr>
                <w:sz w:val="21"/>
                <w:szCs w:val="21"/>
              </w:rPr>
            </w:pPr>
            <w:r w:rsidRPr="00306659">
              <w:rPr>
                <w:sz w:val="21"/>
                <w:szCs w:val="21"/>
              </w:rPr>
              <w:t>:</w:t>
            </w:r>
          </w:p>
        </w:tc>
        <w:tc>
          <w:tcPr>
            <w:tcW w:w="7019" w:type="dxa"/>
            <w:vAlign w:val="center"/>
          </w:tcPr>
          <w:p w14:paraId="10DD00A1" w14:textId="77777777" w:rsidR="005E0C36" w:rsidRPr="00306659" w:rsidRDefault="005E0C36" w:rsidP="006534CD">
            <w:pPr>
              <w:spacing w:after="0" w:line="300" w:lineRule="exact"/>
              <w:rPr>
                <w:sz w:val="21"/>
                <w:szCs w:val="21"/>
              </w:rPr>
            </w:pPr>
          </w:p>
        </w:tc>
      </w:tr>
      <w:tr w:rsidR="005E0C36" w:rsidRPr="00306659" w14:paraId="431BB49E" w14:textId="77777777" w:rsidTr="00C716E2">
        <w:trPr>
          <w:trHeight w:hRule="exact" w:val="397"/>
        </w:trPr>
        <w:tc>
          <w:tcPr>
            <w:tcW w:w="3459" w:type="dxa"/>
            <w:vAlign w:val="center"/>
          </w:tcPr>
          <w:p w14:paraId="568BCF57" w14:textId="77777777" w:rsidR="005E0C36" w:rsidRPr="00306659" w:rsidRDefault="005E0C36" w:rsidP="006534CD">
            <w:pPr>
              <w:spacing w:after="0" w:line="300" w:lineRule="exact"/>
              <w:rPr>
                <w:b/>
                <w:bCs/>
                <w:sz w:val="21"/>
                <w:szCs w:val="21"/>
              </w:rPr>
            </w:pPr>
            <w:r w:rsidRPr="00306659">
              <w:rPr>
                <w:b/>
                <w:bCs/>
                <w:sz w:val="21"/>
                <w:szCs w:val="21"/>
              </w:rPr>
              <w:t>Geboortedatum</w:t>
            </w:r>
          </w:p>
        </w:tc>
        <w:tc>
          <w:tcPr>
            <w:tcW w:w="284" w:type="dxa"/>
            <w:vAlign w:val="center"/>
          </w:tcPr>
          <w:p w14:paraId="4C9E1BC4" w14:textId="77777777" w:rsidR="005E0C36" w:rsidRPr="00306659" w:rsidRDefault="005E0C36" w:rsidP="006534CD">
            <w:pPr>
              <w:spacing w:after="0" w:line="300" w:lineRule="exact"/>
              <w:rPr>
                <w:sz w:val="21"/>
                <w:szCs w:val="21"/>
              </w:rPr>
            </w:pPr>
            <w:r w:rsidRPr="00306659">
              <w:rPr>
                <w:sz w:val="21"/>
                <w:szCs w:val="21"/>
              </w:rPr>
              <w:t>:</w:t>
            </w:r>
          </w:p>
        </w:tc>
        <w:tc>
          <w:tcPr>
            <w:tcW w:w="7019" w:type="dxa"/>
            <w:vAlign w:val="center"/>
          </w:tcPr>
          <w:p w14:paraId="689BFBE7" w14:textId="77777777" w:rsidR="005E0C36" w:rsidRPr="00306659" w:rsidRDefault="005E0C36" w:rsidP="006534CD">
            <w:pPr>
              <w:spacing w:after="0" w:line="300" w:lineRule="exact"/>
              <w:rPr>
                <w:sz w:val="21"/>
                <w:szCs w:val="21"/>
              </w:rPr>
            </w:pPr>
          </w:p>
        </w:tc>
      </w:tr>
      <w:tr w:rsidR="005E0C36" w:rsidRPr="00306659" w14:paraId="3D7B2458" w14:textId="77777777" w:rsidTr="00C716E2">
        <w:trPr>
          <w:trHeight w:hRule="exact" w:val="397"/>
        </w:trPr>
        <w:tc>
          <w:tcPr>
            <w:tcW w:w="3459" w:type="dxa"/>
            <w:vAlign w:val="center"/>
          </w:tcPr>
          <w:p w14:paraId="18ECFA3A" w14:textId="43DF5D96" w:rsidR="005E0C36" w:rsidRPr="00306659" w:rsidRDefault="0074674C" w:rsidP="006534CD">
            <w:pPr>
              <w:spacing w:after="0" w:line="300" w:lineRule="exact"/>
              <w:rPr>
                <w:b/>
                <w:bCs/>
                <w:sz w:val="21"/>
                <w:szCs w:val="21"/>
              </w:rPr>
            </w:pPr>
            <w:r>
              <w:rPr>
                <w:b/>
                <w:bCs/>
                <w:sz w:val="21"/>
                <w:szCs w:val="21"/>
              </w:rPr>
              <w:t>Naam huisarts of praktijk</w:t>
            </w:r>
            <w:r w:rsidR="005E0C36" w:rsidRPr="00306659">
              <w:rPr>
                <w:b/>
                <w:bCs/>
                <w:sz w:val="21"/>
                <w:szCs w:val="21"/>
              </w:rPr>
              <w:t xml:space="preserve"> huisartsenpraktijk</w:t>
            </w:r>
          </w:p>
        </w:tc>
        <w:tc>
          <w:tcPr>
            <w:tcW w:w="284" w:type="dxa"/>
            <w:vAlign w:val="center"/>
          </w:tcPr>
          <w:p w14:paraId="56483AF7" w14:textId="77777777" w:rsidR="005E0C36" w:rsidRPr="00306659" w:rsidRDefault="005E0C36" w:rsidP="006534CD">
            <w:pPr>
              <w:spacing w:after="0" w:line="300" w:lineRule="exact"/>
              <w:rPr>
                <w:sz w:val="21"/>
                <w:szCs w:val="21"/>
              </w:rPr>
            </w:pPr>
            <w:r w:rsidRPr="00306659">
              <w:rPr>
                <w:sz w:val="21"/>
                <w:szCs w:val="21"/>
              </w:rPr>
              <w:t>:</w:t>
            </w:r>
          </w:p>
        </w:tc>
        <w:tc>
          <w:tcPr>
            <w:tcW w:w="7019" w:type="dxa"/>
            <w:vAlign w:val="center"/>
          </w:tcPr>
          <w:p w14:paraId="2C0B02E7" w14:textId="77777777" w:rsidR="005E0C36" w:rsidRPr="00306659" w:rsidRDefault="005E0C36" w:rsidP="006534CD">
            <w:pPr>
              <w:spacing w:after="0" w:line="300" w:lineRule="exact"/>
              <w:rPr>
                <w:sz w:val="21"/>
                <w:szCs w:val="21"/>
              </w:rPr>
            </w:pPr>
          </w:p>
        </w:tc>
      </w:tr>
      <w:tr w:rsidR="005E0C36" w:rsidRPr="00306659" w14:paraId="09B66509" w14:textId="77777777" w:rsidTr="00C716E2">
        <w:trPr>
          <w:trHeight w:hRule="exact" w:val="397"/>
        </w:trPr>
        <w:tc>
          <w:tcPr>
            <w:tcW w:w="3459" w:type="dxa"/>
            <w:vAlign w:val="center"/>
          </w:tcPr>
          <w:p w14:paraId="382E284C" w14:textId="13EF6D45" w:rsidR="005E0C36" w:rsidRPr="00306659" w:rsidRDefault="00F82C44" w:rsidP="006534CD">
            <w:pPr>
              <w:spacing w:after="0" w:line="300" w:lineRule="exact"/>
              <w:rPr>
                <w:b/>
                <w:bCs/>
                <w:sz w:val="21"/>
                <w:szCs w:val="21"/>
              </w:rPr>
            </w:pPr>
            <w:r>
              <w:rPr>
                <w:b/>
                <w:bCs/>
                <w:sz w:val="21"/>
                <w:szCs w:val="21"/>
              </w:rPr>
              <w:t>Uw</w:t>
            </w:r>
            <w:r w:rsidR="005E0C36" w:rsidRPr="00306659">
              <w:rPr>
                <w:b/>
                <w:bCs/>
                <w:sz w:val="21"/>
                <w:szCs w:val="21"/>
              </w:rPr>
              <w:t xml:space="preserve"> telefoonnummer</w:t>
            </w:r>
          </w:p>
        </w:tc>
        <w:tc>
          <w:tcPr>
            <w:tcW w:w="284" w:type="dxa"/>
            <w:vAlign w:val="center"/>
          </w:tcPr>
          <w:p w14:paraId="5DCCCDC4" w14:textId="77777777" w:rsidR="005E0C36" w:rsidRPr="00306659" w:rsidRDefault="005E0C36" w:rsidP="006534CD">
            <w:pPr>
              <w:spacing w:after="0" w:line="300" w:lineRule="exact"/>
              <w:rPr>
                <w:sz w:val="21"/>
                <w:szCs w:val="21"/>
              </w:rPr>
            </w:pPr>
            <w:r w:rsidRPr="00306659">
              <w:rPr>
                <w:sz w:val="21"/>
                <w:szCs w:val="21"/>
              </w:rPr>
              <w:t>:</w:t>
            </w:r>
          </w:p>
        </w:tc>
        <w:tc>
          <w:tcPr>
            <w:tcW w:w="7019" w:type="dxa"/>
            <w:vAlign w:val="center"/>
          </w:tcPr>
          <w:p w14:paraId="14FEB019" w14:textId="77777777" w:rsidR="005E0C36" w:rsidRPr="00306659" w:rsidRDefault="005E0C36" w:rsidP="006534CD">
            <w:pPr>
              <w:spacing w:after="0" w:line="300" w:lineRule="exact"/>
              <w:rPr>
                <w:sz w:val="21"/>
                <w:szCs w:val="21"/>
              </w:rPr>
            </w:pPr>
          </w:p>
        </w:tc>
      </w:tr>
    </w:tbl>
    <w:p w14:paraId="407224E4" w14:textId="77777777" w:rsidR="00854208" w:rsidRDefault="00854208" w:rsidP="006534CD">
      <w:pPr>
        <w:spacing w:after="0" w:line="300" w:lineRule="exact"/>
        <w:rPr>
          <w:b/>
          <w:bCs/>
          <w:sz w:val="21"/>
          <w:szCs w:val="21"/>
        </w:rPr>
      </w:pPr>
    </w:p>
    <w:p w14:paraId="354EB55B" w14:textId="64E51EC1" w:rsidR="005E0C36" w:rsidRPr="00C40881" w:rsidRDefault="005E0C36" w:rsidP="006534CD">
      <w:pPr>
        <w:spacing w:after="0" w:line="300" w:lineRule="exact"/>
        <w:rPr>
          <w:b/>
          <w:bCs/>
          <w:sz w:val="24"/>
          <w:szCs w:val="24"/>
        </w:rPr>
      </w:pPr>
      <w:r w:rsidRPr="00C40881">
        <w:rPr>
          <w:b/>
          <w:bCs/>
          <w:sz w:val="24"/>
          <w:szCs w:val="24"/>
        </w:rPr>
        <w:t xml:space="preserve">Aankruisen wat van toepassing is. </w:t>
      </w:r>
    </w:p>
    <w:tbl>
      <w:tblPr>
        <w:tblStyle w:val="Tabelrast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0206"/>
      </w:tblGrid>
      <w:tr w:rsidR="005E0C36" w:rsidRPr="00C40881" w14:paraId="4BFE119F" w14:textId="77777777" w:rsidTr="003B6409">
        <w:trPr>
          <w:trHeight w:val="608"/>
        </w:trPr>
        <w:tc>
          <w:tcPr>
            <w:tcW w:w="421" w:type="dxa"/>
          </w:tcPr>
          <w:p w14:paraId="2790288B" w14:textId="77777777" w:rsidR="005E0C36" w:rsidRPr="00C40881" w:rsidRDefault="005E0C36" w:rsidP="00207716">
            <w:pPr>
              <w:spacing w:after="120" w:line="300" w:lineRule="exact"/>
              <w:jc w:val="center"/>
              <w:rPr>
                <w:sz w:val="22"/>
                <w:szCs w:val="22"/>
              </w:rPr>
            </w:pPr>
            <w:r w:rsidRPr="00C40881">
              <w:rPr>
                <w:sz w:val="22"/>
                <w:szCs w:val="22"/>
              </w:rPr>
              <w:sym w:font="Wingdings" w:char="F0A1"/>
            </w:r>
          </w:p>
        </w:tc>
        <w:tc>
          <w:tcPr>
            <w:tcW w:w="10206" w:type="dxa"/>
          </w:tcPr>
          <w:p w14:paraId="60703715" w14:textId="6B16128A" w:rsidR="005E0C36" w:rsidRPr="00C40881" w:rsidRDefault="005E0C36" w:rsidP="00BE5340">
            <w:pPr>
              <w:spacing w:after="120" w:line="300" w:lineRule="exact"/>
              <w:ind w:left="27"/>
              <w:rPr>
                <w:sz w:val="22"/>
                <w:szCs w:val="22"/>
              </w:rPr>
            </w:pPr>
            <w:r w:rsidRPr="00C40881">
              <w:rPr>
                <w:sz w:val="22"/>
                <w:szCs w:val="22"/>
              </w:rPr>
              <w:t xml:space="preserve">Ik kan echt niet op de aangewezen datum de vaccinatie(s) komen halen </w:t>
            </w:r>
            <w:r w:rsidR="00BE5340">
              <w:rPr>
                <w:sz w:val="22"/>
                <w:szCs w:val="22"/>
              </w:rPr>
              <w:t>én ik kan ook niet op de praktijkdagen</w:t>
            </w:r>
            <w:r w:rsidR="0027389C">
              <w:rPr>
                <w:sz w:val="22"/>
                <w:szCs w:val="22"/>
              </w:rPr>
              <w:t xml:space="preserve"> van de andere HZIJ locaties</w:t>
            </w:r>
            <w:r w:rsidR="00BE5340">
              <w:rPr>
                <w:sz w:val="22"/>
                <w:szCs w:val="22"/>
              </w:rPr>
              <w:t>. Ik wil hiervoor een ander moment plannen. De assistent kan hierover contact met mij opnemen.</w:t>
            </w:r>
          </w:p>
        </w:tc>
      </w:tr>
      <w:tr w:rsidR="005E0C36" w:rsidRPr="00C40881" w14:paraId="49D5AEC0" w14:textId="77777777" w:rsidTr="003B6409">
        <w:trPr>
          <w:trHeight w:val="325"/>
        </w:trPr>
        <w:tc>
          <w:tcPr>
            <w:tcW w:w="421" w:type="dxa"/>
          </w:tcPr>
          <w:p w14:paraId="6CF6D74D" w14:textId="77777777" w:rsidR="005E0C36" w:rsidRPr="00C40881" w:rsidRDefault="005E0C36" w:rsidP="00207716">
            <w:pPr>
              <w:spacing w:after="120" w:line="300" w:lineRule="exact"/>
              <w:jc w:val="center"/>
              <w:rPr>
                <w:sz w:val="22"/>
                <w:szCs w:val="22"/>
              </w:rPr>
            </w:pPr>
            <w:r w:rsidRPr="00C40881">
              <w:rPr>
                <w:sz w:val="22"/>
                <w:szCs w:val="22"/>
              </w:rPr>
              <w:sym w:font="Wingdings" w:char="F0A1"/>
            </w:r>
          </w:p>
        </w:tc>
        <w:tc>
          <w:tcPr>
            <w:tcW w:w="10206" w:type="dxa"/>
          </w:tcPr>
          <w:p w14:paraId="54AE9D4E" w14:textId="415859F0" w:rsidR="005E0C36" w:rsidRPr="00C40881" w:rsidRDefault="005E0C36" w:rsidP="00B463FF">
            <w:pPr>
              <w:spacing w:after="120" w:line="300" w:lineRule="exact"/>
              <w:ind w:firstLine="27"/>
              <w:rPr>
                <w:sz w:val="22"/>
                <w:szCs w:val="22"/>
              </w:rPr>
            </w:pPr>
            <w:r w:rsidRPr="00C40881">
              <w:rPr>
                <w:sz w:val="22"/>
                <w:szCs w:val="22"/>
              </w:rPr>
              <w:t xml:space="preserve">Ik wil de griepvaccinatie en de uitnodiging </w:t>
            </w:r>
            <w:r w:rsidR="009F11EB">
              <w:rPr>
                <w:sz w:val="22"/>
                <w:szCs w:val="22"/>
              </w:rPr>
              <w:t xml:space="preserve">hiervoor </w:t>
            </w:r>
            <w:r w:rsidRPr="00C40881">
              <w:rPr>
                <w:sz w:val="22"/>
                <w:szCs w:val="22"/>
              </w:rPr>
              <w:t xml:space="preserve">niet meer ontvangen. Wij halen u uit dit bestand. </w:t>
            </w:r>
          </w:p>
        </w:tc>
      </w:tr>
      <w:tr w:rsidR="005E0C36" w:rsidRPr="00C40881" w14:paraId="4A1E8E19" w14:textId="77777777" w:rsidTr="003B6409">
        <w:trPr>
          <w:trHeight w:val="325"/>
        </w:trPr>
        <w:tc>
          <w:tcPr>
            <w:tcW w:w="421" w:type="dxa"/>
          </w:tcPr>
          <w:p w14:paraId="259DC76E" w14:textId="77777777" w:rsidR="005E0C36" w:rsidRPr="00C40881" w:rsidRDefault="005E0C36" w:rsidP="00207716">
            <w:pPr>
              <w:spacing w:after="120" w:line="300" w:lineRule="exact"/>
              <w:jc w:val="center"/>
              <w:rPr>
                <w:sz w:val="22"/>
                <w:szCs w:val="22"/>
              </w:rPr>
            </w:pPr>
            <w:r w:rsidRPr="00C40881">
              <w:rPr>
                <w:sz w:val="22"/>
                <w:szCs w:val="22"/>
              </w:rPr>
              <w:sym w:font="Wingdings" w:char="F0A1"/>
            </w:r>
          </w:p>
        </w:tc>
        <w:tc>
          <w:tcPr>
            <w:tcW w:w="10206" w:type="dxa"/>
          </w:tcPr>
          <w:p w14:paraId="30F88BF9" w14:textId="4667FE6B" w:rsidR="00BE5340" w:rsidRPr="00C40881" w:rsidRDefault="005E0C36" w:rsidP="00BE5340">
            <w:pPr>
              <w:spacing w:after="120" w:line="300" w:lineRule="exact"/>
              <w:rPr>
                <w:sz w:val="22"/>
                <w:szCs w:val="22"/>
              </w:rPr>
            </w:pPr>
            <w:r w:rsidRPr="00C40881">
              <w:rPr>
                <w:sz w:val="22"/>
                <w:szCs w:val="22"/>
              </w:rPr>
              <w:t>Ik wil de pneumokokken</w:t>
            </w:r>
            <w:r w:rsidR="003B6409">
              <w:rPr>
                <w:sz w:val="22"/>
                <w:szCs w:val="22"/>
              </w:rPr>
              <w:t>vaccinatie</w:t>
            </w:r>
            <w:r w:rsidRPr="00C40881">
              <w:rPr>
                <w:sz w:val="22"/>
                <w:szCs w:val="22"/>
              </w:rPr>
              <w:t xml:space="preserve"> en de uitnodiging hiervoor niet meer ontvangen. Wij halen u uit dit bestand</w:t>
            </w:r>
          </w:p>
        </w:tc>
      </w:tr>
      <w:tr w:rsidR="00BE5340" w:rsidRPr="00C40881" w14:paraId="4C3E8CDA" w14:textId="77777777" w:rsidTr="003B6409">
        <w:trPr>
          <w:trHeight w:val="325"/>
        </w:trPr>
        <w:tc>
          <w:tcPr>
            <w:tcW w:w="10627" w:type="dxa"/>
            <w:gridSpan w:val="2"/>
            <w:shd w:val="clear" w:color="auto" w:fill="D9D9D9" w:themeFill="background1" w:themeFillShade="D9"/>
          </w:tcPr>
          <w:p w14:paraId="3CA69591" w14:textId="77777777" w:rsidR="00524D50" w:rsidRDefault="005F61D1" w:rsidP="00524D50">
            <w:pPr>
              <w:spacing w:after="0" w:line="300" w:lineRule="exact"/>
              <w:rPr>
                <w:rFonts w:asciiTheme="minorHAnsi" w:hAnsiTheme="minorHAnsi" w:cstheme="minorHAnsi"/>
                <w:sz w:val="22"/>
                <w:szCs w:val="22"/>
              </w:rPr>
            </w:pPr>
            <w:r w:rsidRPr="005F61D1">
              <w:rPr>
                <w:rFonts w:asciiTheme="minorHAnsi" w:hAnsiTheme="minorHAnsi" w:cstheme="minorHAnsi"/>
                <w:sz w:val="22"/>
                <w:szCs w:val="22"/>
              </w:rPr>
              <w:t xml:space="preserve">Kinderen tussen 6 maanden en 6 jaar oud die voor de eerste keer tegen griep worden ingeënt, krijgen twee griepprikken. Ze krijgen een eerste griepprik en vier weken later de tweede. Dit is nodig om het lichaam genoeg afweerstoffen tegen de griep aan te laten maken. Is een kind ouder dan 6 jaar en wordt het voor het eerst tegen de griep ingeënt of is het kind al eerder ingeënt? Dan krijgt het maar één griepprik. </w:t>
            </w:r>
          </w:p>
          <w:p w14:paraId="0CD115D0" w14:textId="4A65C0E9" w:rsidR="00BE5340" w:rsidRPr="005F61D1" w:rsidRDefault="005F61D1" w:rsidP="00524D50">
            <w:pPr>
              <w:spacing w:after="0" w:line="300" w:lineRule="exact"/>
              <w:rPr>
                <w:rFonts w:asciiTheme="minorHAnsi" w:hAnsiTheme="minorHAnsi" w:cstheme="minorHAnsi"/>
                <w:sz w:val="22"/>
                <w:szCs w:val="22"/>
              </w:rPr>
            </w:pPr>
            <w:r w:rsidRPr="005F61D1">
              <w:rPr>
                <w:rFonts w:asciiTheme="minorHAnsi" w:hAnsiTheme="minorHAnsi" w:cstheme="minorHAnsi"/>
                <w:sz w:val="22"/>
                <w:szCs w:val="22"/>
              </w:rPr>
              <w:t>Het is mogelijk om voor kinderen tot 12 jaar apart een afspraak te maken.</w:t>
            </w:r>
          </w:p>
        </w:tc>
      </w:tr>
      <w:tr w:rsidR="00526A46" w:rsidRPr="00C40881" w14:paraId="2A6C82F0" w14:textId="77777777" w:rsidTr="003B6409">
        <w:trPr>
          <w:trHeight w:val="325"/>
        </w:trPr>
        <w:tc>
          <w:tcPr>
            <w:tcW w:w="421" w:type="dxa"/>
          </w:tcPr>
          <w:p w14:paraId="6ECB029A" w14:textId="1646A819" w:rsidR="00526A46" w:rsidRPr="00C40881" w:rsidRDefault="00526A46" w:rsidP="00F87EC3">
            <w:pPr>
              <w:spacing w:after="120" w:line="300" w:lineRule="exact"/>
              <w:rPr>
                <w:sz w:val="22"/>
                <w:szCs w:val="22"/>
              </w:rPr>
            </w:pPr>
            <w:r w:rsidRPr="00C40881">
              <w:rPr>
                <w:sz w:val="22"/>
                <w:szCs w:val="22"/>
              </w:rPr>
              <w:sym w:font="Wingdings" w:char="F0A1"/>
            </w:r>
          </w:p>
        </w:tc>
        <w:tc>
          <w:tcPr>
            <w:tcW w:w="10206" w:type="dxa"/>
          </w:tcPr>
          <w:p w14:paraId="7D2FB62B" w14:textId="12826B55" w:rsidR="00526A46" w:rsidRPr="00C40881" w:rsidRDefault="00BE5340" w:rsidP="00BE5340">
            <w:pPr>
              <w:shd w:val="clear" w:color="auto" w:fill="FFFFFF"/>
              <w:spacing w:before="100" w:beforeAutospacing="1" w:after="100" w:afterAutospacing="1" w:line="240" w:lineRule="auto"/>
              <w:rPr>
                <w:sz w:val="22"/>
                <w:szCs w:val="22"/>
              </w:rPr>
            </w:pPr>
            <w:r w:rsidRPr="00BE5340">
              <w:rPr>
                <w:rFonts w:asciiTheme="minorHAnsi" w:eastAsia="Times New Roman" w:hAnsiTheme="minorHAnsi" w:cstheme="minorHAnsi"/>
                <w:color w:val="222222"/>
                <w:sz w:val="22"/>
                <w:szCs w:val="22"/>
              </w:rPr>
              <w:t xml:space="preserve">De oproep betreft kind onder de 12 jaar en </w:t>
            </w:r>
            <w:r w:rsidR="0027389C">
              <w:rPr>
                <w:rFonts w:asciiTheme="minorHAnsi" w:eastAsia="Times New Roman" w:hAnsiTheme="minorHAnsi" w:cstheme="minorHAnsi"/>
                <w:color w:val="222222"/>
                <w:sz w:val="22"/>
                <w:szCs w:val="22"/>
              </w:rPr>
              <w:t xml:space="preserve">ik </w:t>
            </w:r>
            <w:r w:rsidRPr="00BE5340">
              <w:rPr>
                <w:rFonts w:asciiTheme="minorHAnsi" w:eastAsia="Times New Roman" w:hAnsiTheme="minorHAnsi" w:cstheme="minorHAnsi"/>
                <w:color w:val="222222"/>
                <w:sz w:val="22"/>
                <w:szCs w:val="22"/>
              </w:rPr>
              <w:t>wil graag een aparte afspraak  voor de vaccinatie maken. De assistente kan hierover contact opnemen. </w:t>
            </w:r>
          </w:p>
        </w:tc>
      </w:tr>
      <w:tr w:rsidR="00BE5340" w:rsidRPr="00C40881" w14:paraId="202F10E4" w14:textId="77777777" w:rsidTr="003B6409">
        <w:trPr>
          <w:trHeight w:val="325"/>
        </w:trPr>
        <w:tc>
          <w:tcPr>
            <w:tcW w:w="421" w:type="dxa"/>
          </w:tcPr>
          <w:p w14:paraId="26AB59E0" w14:textId="6ACDF83F" w:rsidR="00BE5340" w:rsidRPr="00BE5340" w:rsidRDefault="00BE5340" w:rsidP="00BE5340">
            <w:pPr>
              <w:spacing w:after="120" w:line="300" w:lineRule="exact"/>
              <w:rPr>
                <w:rFonts w:asciiTheme="minorHAnsi" w:hAnsiTheme="minorHAnsi" w:cstheme="minorHAnsi"/>
                <w:sz w:val="22"/>
                <w:szCs w:val="22"/>
              </w:rPr>
            </w:pPr>
            <w:r w:rsidRPr="00BE5340">
              <w:rPr>
                <w:rFonts w:asciiTheme="minorHAnsi" w:hAnsiTheme="minorHAnsi" w:cstheme="minorHAnsi"/>
                <w:sz w:val="22"/>
                <w:szCs w:val="22"/>
              </w:rPr>
              <w:sym w:font="Wingdings" w:char="F0A1"/>
            </w:r>
          </w:p>
        </w:tc>
        <w:tc>
          <w:tcPr>
            <w:tcW w:w="10206" w:type="dxa"/>
          </w:tcPr>
          <w:p w14:paraId="16A3ACF6" w14:textId="75D2FA20" w:rsidR="00BE5340" w:rsidRPr="00BE5340" w:rsidRDefault="00BE5340" w:rsidP="00294B60">
            <w:pPr>
              <w:shd w:val="clear" w:color="auto" w:fill="FFFFFF"/>
              <w:spacing w:before="100" w:beforeAutospacing="1" w:after="100" w:afterAutospacing="1" w:line="240" w:lineRule="auto"/>
              <w:rPr>
                <w:rFonts w:asciiTheme="minorHAnsi" w:eastAsia="Times New Roman" w:hAnsiTheme="minorHAnsi" w:cstheme="minorHAnsi"/>
                <w:color w:val="222222"/>
                <w:sz w:val="22"/>
                <w:szCs w:val="22"/>
              </w:rPr>
            </w:pPr>
            <w:r w:rsidRPr="00BE5340">
              <w:rPr>
                <w:rFonts w:asciiTheme="minorHAnsi" w:eastAsia="Times New Roman" w:hAnsiTheme="minorHAnsi" w:cstheme="minorHAnsi"/>
                <w:color w:val="222222"/>
                <w:sz w:val="22"/>
                <w:szCs w:val="22"/>
              </w:rPr>
              <w:t>De oproep betreft een kind tussen de 6 maanden en 6 jaar oud en het kind ontvangt voor de eerste keer de griepvaccinatie. Ik wil graag dat de assistent</w:t>
            </w:r>
            <w:r w:rsidR="003B6409">
              <w:rPr>
                <w:rFonts w:asciiTheme="minorHAnsi" w:eastAsia="Times New Roman" w:hAnsiTheme="minorHAnsi" w:cstheme="minorHAnsi"/>
                <w:color w:val="222222"/>
                <w:sz w:val="22"/>
                <w:szCs w:val="22"/>
              </w:rPr>
              <w:t>e</w:t>
            </w:r>
            <w:r w:rsidRPr="00BE5340">
              <w:rPr>
                <w:rFonts w:asciiTheme="minorHAnsi" w:eastAsia="Times New Roman" w:hAnsiTheme="minorHAnsi" w:cstheme="minorHAnsi"/>
                <w:color w:val="222222"/>
                <w:sz w:val="22"/>
                <w:szCs w:val="22"/>
              </w:rPr>
              <w:t xml:space="preserve"> hierover contact opneemt. </w:t>
            </w:r>
          </w:p>
        </w:tc>
      </w:tr>
    </w:tbl>
    <w:p w14:paraId="2F197466" w14:textId="77777777" w:rsidR="00854208" w:rsidRDefault="00854208" w:rsidP="006534CD">
      <w:pPr>
        <w:spacing w:after="0" w:line="300" w:lineRule="exact"/>
        <w:jc w:val="center"/>
        <w:rPr>
          <w:b/>
          <w:bCs/>
          <w:sz w:val="28"/>
          <w:szCs w:val="28"/>
        </w:rPr>
      </w:pPr>
    </w:p>
    <w:p w14:paraId="0C57EAEC" w14:textId="77777777" w:rsidR="005F61D1" w:rsidRDefault="005E0C36" w:rsidP="006534CD">
      <w:pPr>
        <w:spacing w:after="0" w:line="300" w:lineRule="exact"/>
        <w:jc w:val="center"/>
        <w:rPr>
          <w:b/>
          <w:bCs/>
          <w:sz w:val="28"/>
          <w:szCs w:val="28"/>
        </w:rPr>
      </w:pPr>
      <w:r w:rsidRPr="005D228E">
        <w:rPr>
          <w:b/>
          <w:bCs/>
          <w:sz w:val="28"/>
          <w:szCs w:val="28"/>
        </w:rPr>
        <w:t xml:space="preserve">U kunt </w:t>
      </w:r>
      <w:r w:rsidR="00F87EC3">
        <w:rPr>
          <w:b/>
          <w:bCs/>
          <w:sz w:val="28"/>
          <w:szCs w:val="28"/>
        </w:rPr>
        <w:t>het formulier</w:t>
      </w:r>
      <w:r w:rsidRPr="005D228E">
        <w:rPr>
          <w:b/>
          <w:bCs/>
          <w:sz w:val="28"/>
          <w:szCs w:val="28"/>
        </w:rPr>
        <w:t xml:space="preserve"> deponeren</w:t>
      </w:r>
      <w:r w:rsidR="00F87EC3">
        <w:rPr>
          <w:b/>
          <w:bCs/>
          <w:sz w:val="28"/>
          <w:szCs w:val="28"/>
        </w:rPr>
        <w:t xml:space="preserve"> </w:t>
      </w:r>
      <w:r w:rsidRPr="005D228E">
        <w:rPr>
          <w:b/>
          <w:bCs/>
          <w:sz w:val="28"/>
          <w:szCs w:val="28"/>
        </w:rPr>
        <w:t>in de brievenbus van uw eigen praktijk</w:t>
      </w:r>
      <w:r w:rsidR="00F87EC3">
        <w:rPr>
          <w:b/>
          <w:bCs/>
          <w:sz w:val="28"/>
          <w:szCs w:val="28"/>
        </w:rPr>
        <w:t xml:space="preserve"> (of opsturen).</w:t>
      </w:r>
    </w:p>
    <w:p w14:paraId="113E293B" w14:textId="79B4135E" w:rsidR="00600317" w:rsidRDefault="00F87EC3" w:rsidP="006534CD">
      <w:pPr>
        <w:spacing w:after="0" w:line="300" w:lineRule="exact"/>
        <w:jc w:val="center"/>
        <w:rPr>
          <w:b/>
          <w:bCs/>
          <w:sz w:val="28"/>
          <w:szCs w:val="28"/>
        </w:rPr>
      </w:pPr>
      <w:r>
        <w:rPr>
          <w:b/>
          <w:bCs/>
          <w:sz w:val="28"/>
          <w:szCs w:val="28"/>
        </w:rPr>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3"/>
        <w:gridCol w:w="3508"/>
        <w:gridCol w:w="3243"/>
      </w:tblGrid>
      <w:tr w:rsidR="00942D7F" w14:paraId="423D29C3" w14:textId="77777777" w:rsidTr="00294B60">
        <w:tc>
          <w:tcPr>
            <w:tcW w:w="3453" w:type="dxa"/>
          </w:tcPr>
          <w:p w14:paraId="50C43166" w14:textId="7BC8E2C1" w:rsidR="00942D7F" w:rsidRPr="00524D50" w:rsidRDefault="00C06527" w:rsidP="006E01F7">
            <w:pPr>
              <w:spacing w:after="0" w:line="260" w:lineRule="exact"/>
              <w:jc w:val="center"/>
              <w:rPr>
                <w:b/>
                <w:bCs/>
                <w:sz w:val="24"/>
                <w:szCs w:val="24"/>
              </w:rPr>
            </w:pPr>
            <w:r w:rsidRPr="00524D50">
              <w:rPr>
                <w:b/>
                <w:bCs/>
                <w:sz w:val="24"/>
                <w:szCs w:val="24"/>
              </w:rPr>
              <w:br w:type="page"/>
            </w:r>
            <w:r w:rsidR="00942D7F" w:rsidRPr="00524D50">
              <w:rPr>
                <w:b/>
                <w:bCs/>
                <w:sz w:val="24"/>
                <w:szCs w:val="24"/>
              </w:rPr>
              <w:t>Locatie IJsselveld</w:t>
            </w:r>
          </w:p>
          <w:p w14:paraId="2D06514F" w14:textId="5363C344" w:rsidR="00942D7F" w:rsidRPr="00524D50" w:rsidRDefault="00942D7F" w:rsidP="006E01F7">
            <w:pPr>
              <w:spacing w:after="0" w:line="260" w:lineRule="exact"/>
              <w:jc w:val="center"/>
              <w:rPr>
                <w:sz w:val="24"/>
                <w:szCs w:val="24"/>
              </w:rPr>
            </w:pPr>
            <w:r w:rsidRPr="00524D50">
              <w:rPr>
                <w:sz w:val="24"/>
                <w:szCs w:val="24"/>
              </w:rPr>
              <w:t>Marinus Vermeerplein 2</w:t>
            </w:r>
          </w:p>
          <w:p w14:paraId="11B5D04B" w14:textId="702E9019" w:rsidR="00942D7F" w:rsidRPr="00524D50" w:rsidRDefault="00942D7F" w:rsidP="00294B60">
            <w:pPr>
              <w:spacing w:after="0" w:line="260" w:lineRule="exact"/>
              <w:jc w:val="center"/>
              <w:rPr>
                <w:b/>
                <w:bCs/>
                <w:sz w:val="24"/>
                <w:szCs w:val="24"/>
              </w:rPr>
            </w:pPr>
            <w:r w:rsidRPr="00524D50">
              <w:rPr>
                <w:sz w:val="24"/>
                <w:szCs w:val="24"/>
              </w:rPr>
              <w:t>3402 HZ IJsselstein</w:t>
            </w:r>
          </w:p>
        </w:tc>
        <w:tc>
          <w:tcPr>
            <w:tcW w:w="3508" w:type="dxa"/>
          </w:tcPr>
          <w:p w14:paraId="7D2EACFD" w14:textId="77777777" w:rsidR="00942D7F" w:rsidRPr="00524D50" w:rsidRDefault="00942D7F" w:rsidP="006E01F7">
            <w:pPr>
              <w:spacing w:after="0" w:line="260" w:lineRule="exact"/>
              <w:jc w:val="center"/>
              <w:rPr>
                <w:b/>
                <w:bCs/>
                <w:sz w:val="24"/>
                <w:szCs w:val="24"/>
              </w:rPr>
            </w:pPr>
            <w:r w:rsidRPr="00524D50">
              <w:rPr>
                <w:b/>
                <w:bCs/>
                <w:sz w:val="24"/>
                <w:szCs w:val="24"/>
              </w:rPr>
              <w:t>Locatie Nieuwpoort</w:t>
            </w:r>
          </w:p>
          <w:p w14:paraId="0F85B796" w14:textId="066E06B3" w:rsidR="00942D7F" w:rsidRPr="00524D50" w:rsidRDefault="00942D7F" w:rsidP="006E01F7">
            <w:pPr>
              <w:spacing w:after="0" w:line="260" w:lineRule="exact"/>
              <w:jc w:val="center"/>
              <w:rPr>
                <w:sz w:val="24"/>
                <w:szCs w:val="24"/>
              </w:rPr>
            </w:pPr>
            <w:r w:rsidRPr="00524D50">
              <w:rPr>
                <w:sz w:val="24"/>
                <w:szCs w:val="24"/>
              </w:rPr>
              <w:t>Jan van der Heydenweg 3</w:t>
            </w:r>
            <w:r w:rsidR="005B4E2D" w:rsidRPr="00524D50">
              <w:rPr>
                <w:sz w:val="24"/>
                <w:szCs w:val="24"/>
              </w:rPr>
              <w:t>50</w:t>
            </w:r>
          </w:p>
          <w:p w14:paraId="0704921C" w14:textId="35CF63A5" w:rsidR="00942D7F" w:rsidRPr="00524D50" w:rsidRDefault="00942D7F" w:rsidP="00294B60">
            <w:pPr>
              <w:spacing w:after="0" w:line="260" w:lineRule="exact"/>
              <w:jc w:val="center"/>
              <w:rPr>
                <w:b/>
                <w:bCs/>
                <w:sz w:val="24"/>
                <w:szCs w:val="24"/>
              </w:rPr>
            </w:pPr>
            <w:r w:rsidRPr="00524D50">
              <w:rPr>
                <w:sz w:val="24"/>
                <w:szCs w:val="24"/>
              </w:rPr>
              <w:t>3401 RJ IJsselstein</w:t>
            </w:r>
          </w:p>
        </w:tc>
        <w:tc>
          <w:tcPr>
            <w:tcW w:w="3243" w:type="dxa"/>
          </w:tcPr>
          <w:p w14:paraId="6708D2B0" w14:textId="67719A6E" w:rsidR="00942D7F" w:rsidRPr="00524D50" w:rsidRDefault="00942D7F" w:rsidP="006E01F7">
            <w:pPr>
              <w:spacing w:after="0" w:line="260" w:lineRule="exact"/>
              <w:jc w:val="center"/>
              <w:rPr>
                <w:b/>
                <w:bCs/>
                <w:sz w:val="24"/>
                <w:szCs w:val="24"/>
              </w:rPr>
            </w:pPr>
            <w:r w:rsidRPr="00524D50">
              <w:rPr>
                <w:b/>
                <w:bCs/>
                <w:sz w:val="24"/>
                <w:szCs w:val="24"/>
              </w:rPr>
              <w:t>Locatie ’t Steyn</w:t>
            </w:r>
          </w:p>
          <w:p w14:paraId="08F95D82" w14:textId="77777777" w:rsidR="00942D7F" w:rsidRPr="00524D50" w:rsidRDefault="00942D7F" w:rsidP="006E01F7">
            <w:pPr>
              <w:spacing w:after="0" w:line="260" w:lineRule="exact"/>
              <w:jc w:val="center"/>
              <w:rPr>
                <w:sz w:val="24"/>
                <w:szCs w:val="24"/>
              </w:rPr>
            </w:pPr>
            <w:r w:rsidRPr="00524D50">
              <w:rPr>
                <w:sz w:val="24"/>
                <w:szCs w:val="24"/>
              </w:rPr>
              <w:t>Eiteren 15</w:t>
            </w:r>
          </w:p>
          <w:p w14:paraId="5565ECE0" w14:textId="2EB0202E" w:rsidR="00942D7F" w:rsidRPr="00524D50" w:rsidRDefault="00942D7F" w:rsidP="005F61D1">
            <w:pPr>
              <w:spacing w:after="0" w:line="260" w:lineRule="exact"/>
              <w:jc w:val="center"/>
              <w:rPr>
                <w:b/>
                <w:bCs/>
                <w:sz w:val="24"/>
                <w:szCs w:val="24"/>
              </w:rPr>
            </w:pPr>
            <w:r w:rsidRPr="00524D50">
              <w:rPr>
                <w:sz w:val="24"/>
                <w:szCs w:val="24"/>
              </w:rPr>
              <w:t>3401 PS IJsse</w:t>
            </w:r>
            <w:r w:rsidR="00294B60" w:rsidRPr="00524D50">
              <w:rPr>
                <w:sz w:val="24"/>
                <w:szCs w:val="24"/>
              </w:rPr>
              <w:t>l</w:t>
            </w:r>
            <w:r w:rsidRPr="00524D50">
              <w:rPr>
                <w:sz w:val="24"/>
                <w:szCs w:val="24"/>
              </w:rPr>
              <w:t>stein</w:t>
            </w:r>
          </w:p>
        </w:tc>
      </w:tr>
    </w:tbl>
    <w:p w14:paraId="14008161" w14:textId="77777777" w:rsidR="00141002" w:rsidRDefault="00141002" w:rsidP="00294B60">
      <w:pPr>
        <w:spacing w:after="160" w:line="259" w:lineRule="auto"/>
        <w:rPr>
          <w:b/>
          <w:bCs/>
          <w:sz w:val="36"/>
          <w:szCs w:val="36"/>
        </w:rPr>
      </w:pPr>
    </w:p>
    <w:sectPr w:rsidR="00141002" w:rsidSect="00541CE6">
      <w:pgSz w:w="11906" w:h="16838" w:code="9"/>
      <w:pgMar w:top="709"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41CBF" w14:textId="77777777" w:rsidR="00771B76" w:rsidRDefault="00771B76" w:rsidP="005E0C36">
      <w:pPr>
        <w:spacing w:after="0" w:line="240" w:lineRule="auto"/>
      </w:pPr>
      <w:r>
        <w:separator/>
      </w:r>
    </w:p>
  </w:endnote>
  <w:endnote w:type="continuationSeparator" w:id="0">
    <w:p w14:paraId="23836840" w14:textId="77777777" w:rsidR="00771B76" w:rsidRDefault="00771B76" w:rsidP="005E0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C4DC1" w14:textId="77777777" w:rsidR="00771B76" w:rsidRDefault="00771B76" w:rsidP="005E0C36">
      <w:pPr>
        <w:spacing w:after="0" w:line="240" w:lineRule="auto"/>
      </w:pPr>
      <w:r>
        <w:separator/>
      </w:r>
    </w:p>
  </w:footnote>
  <w:footnote w:type="continuationSeparator" w:id="0">
    <w:p w14:paraId="4F36E179" w14:textId="77777777" w:rsidR="00771B76" w:rsidRDefault="00771B76" w:rsidP="005E0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04E74"/>
    <w:multiLevelType w:val="multilevel"/>
    <w:tmpl w:val="19D427A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8E655F6"/>
    <w:multiLevelType w:val="hybridMultilevel"/>
    <w:tmpl w:val="8084E2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6D45B36"/>
    <w:multiLevelType w:val="hybridMultilevel"/>
    <w:tmpl w:val="DBA8727C"/>
    <w:lvl w:ilvl="0" w:tplc="04130001">
      <w:start w:val="1"/>
      <w:numFmt w:val="bullet"/>
      <w:lvlText w:val=""/>
      <w:lvlJc w:val="left"/>
      <w:pPr>
        <w:ind w:left="-708" w:hanging="360"/>
      </w:pPr>
      <w:rPr>
        <w:rFonts w:ascii="Symbol" w:hAnsi="Symbol" w:hint="default"/>
      </w:rPr>
    </w:lvl>
    <w:lvl w:ilvl="1" w:tplc="04130003">
      <w:start w:val="1"/>
      <w:numFmt w:val="bullet"/>
      <w:lvlText w:val="o"/>
      <w:lvlJc w:val="left"/>
      <w:pPr>
        <w:ind w:left="12" w:hanging="360"/>
      </w:pPr>
      <w:rPr>
        <w:rFonts w:ascii="Courier New" w:hAnsi="Courier New" w:cs="Courier New" w:hint="default"/>
      </w:rPr>
    </w:lvl>
    <w:lvl w:ilvl="2" w:tplc="04130005">
      <w:start w:val="1"/>
      <w:numFmt w:val="bullet"/>
      <w:lvlText w:val=""/>
      <w:lvlJc w:val="left"/>
      <w:pPr>
        <w:ind w:left="732" w:hanging="360"/>
      </w:pPr>
      <w:rPr>
        <w:rFonts w:ascii="Wingdings" w:hAnsi="Wingdings" w:hint="default"/>
      </w:rPr>
    </w:lvl>
    <w:lvl w:ilvl="3" w:tplc="04130001">
      <w:start w:val="1"/>
      <w:numFmt w:val="bullet"/>
      <w:lvlText w:val=""/>
      <w:lvlJc w:val="left"/>
      <w:pPr>
        <w:ind w:left="1452" w:hanging="360"/>
      </w:pPr>
      <w:rPr>
        <w:rFonts w:ascii="Symbol" w:hAnsi="Symbol" w:hint="default"/>
      </w:rPr>
    </w:lvl>
    <w:lvl w:ilvl="4" w:tplc="04130003">
      <w:start w:val="1"/>
      <w:numFmt w:val="bullet"/>
      <w:lvlText w:val="o"/>
      <w:lvlJc w:val="left"/>
      <w:pPr>
        <w:ind w:left="2172" w:hanging="360"/>
      </w:pPr>
      <w:rPr>
        <w:rFonts w:ascii="Courier New" w:hAnsi="Courier New" w:cs="Courier New" w:hint="default"/>
      </w:rPr>
    </w:lvl>
    <w:lvl w:ilvl="5" w:tplc="04130005">
      <w:start w:val="1"/>
      <w:numFmt w:val="bullet"/>
      <w:lvlText w:val=""/>
      <w:lvlJc w:val="left"/>
      <w:pPr>
        <w:ind w:left="2892" w:hanging="360"/>
      </w:pPr>
      <w:rPr>
        <w:rFonts w:ascii="Wingdings" w:hAnsi="Wingdings" w:hint="default"/>
      </w:rPr>
    </w:lvl>
    <w:lvl w:ilvl="6" w:tplc="04130001">
      <w:start w:val="1"/>
      <w:numFmt w:val="bullet"/>
      <w:lvlText w:val=""/>
      <w:lvlJc w:val="left"/>
      <w:pPr>
        <w:ind w:left="3612" w:hanging="360"/>
      </w:pPr>
      <w:rPr>
        <w:rFonts w:ascii="Symbol" w:hAnsi="Symbol" w:hint="default"/>
      </w:rPr>
    </w:lvl>
    <w:lvl w:ilvl="7" w:tplc="04130003">
      <w:start w:val="1"/>
      <w:numFmt w:val="bullet"/>
      <w:lvlText w:val="o"/>
      <w:lvlJc w:val="left"/>
      <w:pPr>
        <w:ind w:left="4332" w:hanging="360"/>
      </w:pPr>
      <w:rPr>
        <w:rFonts w:ascii="Courier New" w:hAnsi="Courier New" w:cs="Courier New" w:hint="default"/>
      </w:rPr>
    </w:lvl>
    <w:lvl w:ilvl="8" w:tplc="04130005">
      <w:start w:val="1"/>
      <w:numFmt w:val="bullet"/>
      <w:lvlText w:val=""/>
      <w:lvlJc w:val="left"/>
      <w:pPr>
        <w:ind w:left="5052" w:hanging="360"/>
      </w:pPr>
      <w:rPr>
        <w:rFonts w:ascii="Wingdings" w:hAnsi="Wingdings" w:hint="default"/>
      </w:rPr>
    </w:lvl>
  </w:abstractNum>
  <w:abstractNum w:abstractNumId="3" w15:restartNumberingAfterBreak="0">
    <w:nsid w:val="2B8538E9"/>
    <w:multiLevelType w:val="hybridMultilevel"/>
    <w:tmpl w:val="274CE8C8"/>
    <w:lvl w:ilvl="0" w:tplc="04130001">
      <w:start w:val="1"/>
      <w:numFmt w:val="bullet"/>
      <w:lvlText w:val=""/>
      <w:lvlJc w:val="left"/>
      <w:pPr>
        <w:ind w:left="-708" w:hanging="360"/>
      </w:pPr>
      <w:rPr>
        <w:rFonts w:ascii="Symbol" w:hAnsi="Symbol" w:hint="default"/>
      </w:rPr>
    </w:lvl>
    <w:lvl w:ilvl="1" w:tplc="04130003">
      <w:start w:val="1"/>
      <w:numFmt w:val="bullet"/>
      <w:lvlText w:val="o"/>
      <w:lvlJc w:val="left"/>
      <w:pPr>
        <w:ind w:left="12" w:hanging="360"/>
      </w:pPr>
      <w:rPr>
        <w:rFonts w:ascii="Courier New" w:hAnsi="Courier New" w:cs="Courier New" w:hint="default"/>
      </w:rPr>
    </w:lvl>
    <w:lvl w:ilvl="2" w:tplc="04130005">
      <w:start w:val="1"/>
      <w:numFmt w:val="bullet"/>
      <w:lvlText w:val=""/>
      <w:lvlJc w:val="left"/>
      <w:pPr>
        <w:ind w:left="732" w:hanging="360"/>
      </w:pPr>
      <w:rPr>
        <w:rFonts w:ascii="Wingdings" w:hAnsi="Wingdings" w:hint="default"/>
      </w:rPr>
    </w:lvl>
    <w:lvl w:ilvl="3" w:tplc="04130001">
      <w:start w:val="1"/>
      <w:numFmt w:val="bullet"/>
      <w:lvlText w:val=""/>
      <w:lvlJc w:val="left"/>
      <w:pPr>
        <w:ind w:left="1452" w:hanging="360"/>
      </w:pPr>
      <w:rPr>
        <w:rFonts w:ascii="Symbol" w:hAnsi="Symbol" w:hint="default"/>
      </w:rPr>
    </w:lvl>
    <w:lvl w:ilvl="4" w:tplc="04130003">
      <w:start w:val="1"/>
      <w:numFmt w:val="bullet"/>
      <w:lvlText w:val="o"/>
      <w:lvlJc w:val="left"/>
      <w:pPr>
        <w:ind w:left="2172" w:hanging="360"/>
      </w:pPr>
      <w:rPr>
        <w:rFonts w:ascii="Courier New" w:hAnsi="Courier New" w:cs="Courier New" w:hint="default"/>
      </w:rPr>
    </w:lvl>
    <w:lvl w:ilvl="5" w:tplc="04130005">
      <w:start w:val="1"/>
      <w:numFmt w:val="bullet"/>
      <w:lvlText w:val=""/>
      <w:lvlJc w:val="left"/>
      <w:pPr>
        <w:ind w:left="2892" w:hanging="360"/>
      </w:pPr>
      <w:rPr>
        <w:rFonts w:ascii="Wingdings" w:hAnsi="Wingdings" w:hint="default"/>
      </w:rPr>
    </w:lvl>
    <w:lvl w:ilvl="6" w:tplc="04130001">
      <w:start w:val="1"/>
      <w:numFmt w:val="bullet"/>
      <w:lvlText w:val=""/>
      <w:lvlJc w:val="left"/>
      <w:pPr>
        <w:ind w:left="3612" w:hanging="360"/>
      </w:pPr>
      <w:rPr>
        <w:rFonts w:ascii="Symbol" w:hAnsi="Symbol" w:hint="default"/>
      </w:rPr>
    </w:lvl>
    <w:lvl w:ilvl="7" w:tplc="04130003">
      <w:start w:val="1"/>
      <w:numFmt w:val="bullet"/>
      <w:lvlText w:val="o"/>
      <w:lvlJc w:val="left"/>
      <w:pPr>
        <w:ind w:left="4332" w:hanging="360"/>
      </w:pPr>
      <w:rPr>
        <w:rFonts w:ascii="Courier New" w:hAnsi="Courier New" w:cs="Courier New" w:hint="default"/>
      </w:rPr>
    </w:lvl>
    <w:lvl w:ilvl="8" w:tplc="04130005">
      <w:start w:val="1"/>
      <w:numFmt w:val="bullet"/>
      <w:lvlText w:val=""/>
      <w:lvlJc w:val="left"/>
      <w:pPr>
        <w:ind w:left="5052" w:hanging="360"/>
      </w:pPr>
      <w:rPr>
        <w:rFonts w:ascii="Wingdings" w:hAnsi="Wingdings" w:hint="default"/>
      </w:rPr>
    </w:lvl>
  </w:abstractNum>
  <w:abstractNum w:abstractNumId="4" w15:restartNumberingAfterBreak="0">
    <w:nsid w:val="3BF32682"/>
    <w:multiLevelType w:val="hybridMultilevel"/>
    <w:tmpl w:val="0E566B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5B45890"/>
    <w:multiLevelType w:val="multilevel"/>
    <w:tmpl w:val="97BA29D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6E35363E"/>
    <w:multiLevelType w:val="hybridMultilevel"/>
    <w:tmpl w:val="E7E8353C"/>
    <w:lvl w:ilvl="0" w:tplc="04130001">
      <w:start w:val="1"/>
      <w:numFmt w:val="bullet"/>
      <w:lvlText w:val=""/>
      <w:lvlJc w:val="left"/>
      <w:pPr>
        <w:ind w:left="-708" w:hanging="360"/>
      </w:pPr>
      <w:rPr>
        <w:rFonts w:ascii="Symbol" w:hAnsi="Symbol" w:hint="default"/>
      </w:rPr>
    </w:lvl>
    <w:lvl w:ilvl="1" w:tplc="04130003">
      <w:start w:val="1"/>
      <w:numFmt w:val="bullet"/>
      <w:lvlText w:val="o"/>
      <w:lvlJc w:val="left"/>
      <w:pPr>
        <w:ind w:left="12" w:hanging="360"/>
      </w:pPr>
      <w:rPr>
        <w:rFonts w:ascii="Courier New" w:hAnsi="Courier New" w:cs="Courier New" w:hint="default"/>
      </w:rPr>
    </w:lvl>
    <w:lvl w:ilvl="2" w:tplc="04130005">
      <w:start w:val="1"/>
      <w:numFmt w:val="bullet"/>
      <w:lvlText w:val=""/>
      <w:lvlJc w:val="left"/>
      <w:pPr>
        <w:ind w:left="732" w:hanging="360"/>
      </w:pPr>
      <w:rPr>
        <w:rFonts w:ascii="Wingdings" w:hAnsi="Wingdings" w:hint="default"/>
      </w:rPr>
    </w:lvl>
    <w:lvl w:ilvl="3" w:tplc="04130001">
      <w:start w:val="1"/>
      <w:numFmt w:val="bullet"/>
      <w:lvlText w:val=""/>
      <w:lvlJc w:val="left"/>
      <w:pPr>
        <w:ind w:left="1452" w:hanging="360"/>
      </w:pPr>
      <w:rPr>
        <w:rFonts w:ascii="Symbol" w:hAnsi="Symbol" w:hint="default"/>
      </w:rPr>
    </w:lvl>
    <w:lvl w:ilvl="4" w:tplc="04130003">
      <w:start w:val="1"/>
      <w:numFmt w:val="bullet"/>
      <w:lvlText w:val="o"/>
      <w:lvlJc w:val="left"/>
      <w:pPr>
        <w:ind w:left="2172" w:hanging="360"/>
      </w:pPr>
      <w:rPr>
        <w:rFonts w:ascii="Courier New" w:hAnsi="Courier New" w:cs="Courier New" w:hint="default"/>
      </w:rPr>
    </w:lvl>
    <w:lvl w:ilvl="5" w:tplc="04130005">
      <w:start w:val="1"/>
      <w:numFmt w:val="bullet"/>
      <w:lvlText w:val=""/>
      <w:lvlJc w:val="left"/>
      <w:pPr>
        <w:ind w:left="2892" w:hanging="360"/>
      </w:pPr>
      <w:rPr>
        <w:rFonts w:ascii="Wingdings" w:hAnsi="Wingdings" w:hint="default"/>
      </w:rPr>
    </w:lvl>
    <w:lvl w:ilvl="6" w:tplc="04130001">
      <w:start w:val="1"/>
      <w:numFmt w:val="bullet"/>
      <w:lvlText w:val=""/>
      <w:lvlJc w:val="left"/>
      <w:pPr>
        <w:ind w:left="3612" w:hanging="360"/>
      </w:pPr>
      <w:rPr>
        <w:rFonts w:ascii="Symbol" w:hAnsi="Symbol" w:hint="default"/>
      </w:rPr>
    </w:lvl>
    <w:lvl w:ilvl="7" w:tplc="04130003">
      <w:start w:val="1"/>
      <w:numFmt w:val="bullet"/>
      <w:lvlText w:val="o"/>
      <w:lvlJc w:val="left"/>
      <w:pPr>
        <w:ind w:left="4332" w:hanging="360"/>
      </w:pPr>
      <w:rPr>
        <w:rFonts w:ascii="Courier New" w:hAnsi="Courier New" w:cs="Courier New" w:hint="default"/>
      </w:rPr>
    </w:lvl>
    <w:lvl w:ilvl="8" w:tplc="04130005">
      <w:start w:val="1"/>
      <w:numFmt w:val="bullet"/>
      <w:lvlText w:val=""/>
      <w:lvlJc w:val="left"/>
      <w:pPr>
        <w:ind w:left="5052" w:hanging="360"/>
      </w:pPr>
      <w:rPr>
        <w:rFonts w:ascii="Wingdings" w:hAnsi="Wingdings" w:hint="default"/>
      </w:rPr>
    </w:lvl>
  </w:abstractNum>
  <w:abstractNum w:abstractNumId="7" w15:restartNumberingAfterBreak="0">
    <w:nsid w:val="6EC603F3"/>
    <w:multiLevelType w:val="hybridMultilevel"/>
    <w:tmpl w:val="666822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88166488">
    <w:abstractNumId w:val="7"/>
  </w:num>
  <w:num w:numId="2" w16cid:durableId="1040009239">
    <w:abstractNumId w:val="6"/>
  </w:num>
  <w:num w:numId="3" w16cid:durableId="1660308190">
    <w:abstractNumId w:val="4"/>
  </w:num>
  <w:num w:numId="4" w16cid:durableId="1490633201">
    <w:abstractNumId w:val="3"/>
  </w:num>
  <w:num w:numId="5" w16cid:durableId="2054838807">
    <w:abstractNumId w:val="2"/>
  </w:num>
  <w:num w:numId="6" w16cid:durableId="1463423043">
    <w:abstractNumId w:val="1"/>
  </w:num>
  <w:num w:numId="7" w16cid:durableId="818377265">
    <w:abstractNumId w:val="4"/>
  </w:num>
  <w:num w:numId="8" w16cid:durableId="188220856">
    <w:abstractNumId w:val="0"/>
  </w:num>
  <w:num w:numId="9" w16cid:durableId="19841965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C36"/>
    <w:rsid w:val="00012CB8"/>
    <w:rsid w:val="00027FBF"/>
    <w:rsid w:val="00061C94"/>
    <w:rsid w:val="000628BC"/>
    <w:rsid w:val="000B1734"/>
    <w:rsid w:val="000C432C"/>
    <w:rsid w:val="000F6447"/>
    <w:rsid w:val="001174C3"/>
    <w:rsid w:val="00141002"/>
    <w:rsid w:val="001D0591"/>
    <w:rsid w:val="00207716"/>
    <w:rsid w:val="00214149"/>
    <w:rsid w:val="0027389C"/>
    <w:rsid w:val="00283171"/>
    <w:rsid w:val="00294B60"/>
    <w:rsid w:val="0029719B"/>
    <w:rsid w:val="002C3D01"/>
    <w:rsid w:val="002D34E6"/>
    <w:rsid w:val="002D7D24"/>
    <w:rsid w:val="003B6409"/>
    <w:rsid w:val="003D4016"/>
    <w:rsid w:val="003E461C"/>
    <w:rsid w:val="00413AC3"/>
    <w:rsid w:val="00427687"/>
    <w:rsid w:val="00430AD0"/>
    <w:rsid w:val="00442782"/>
    <w:rsid w:val="004456BB"/>
    <w:rsid w:val="00467992"/>
    <w:rsid w:val="004B66C0"/>
    <w:rsid w:val="004E188B"/>
    <w:rsid w:val="005023F8"/>
    <w:rsid w:val="00515712"/>
    <w:rsid w:val="00524D50"/>
    <w:rsid w:val="00526A46"/>
    <w:rsid w:val="005336A0"/>
    <w:rsid w:val="00540056"/>
    <w:rsid w:val="00541CE6"/>
    <w:rsid w:val="0055206B"/>
    <w:rsid w:val="00574B87"/>
    <w:rsid w:val="005765BC"/>
    <w:rsid w:val="00587F37"/>
    <w:rsid w:val="005B4E2D"/>
    <w:rsid w:val="005E0C36"/>
    <w:rsid w:val="005E3A07"/>
    <w:rsid w:val="005F61D1"/>
    <w:rsid w:val="00600317"/>
    <w:rsid w:val="006114C3"/>
    <w:rsid w:val="0063505B"/>
    <w:rsid w:val="006534CD"/>
    <w:rsid w:val="00656E45"/>
    <w:rsid w:val="006D0D81"/>
    <w:rsid w:val="006E01F7"/>
    <w:rsid w:val="00712845"/>
    <w:rsid w:val="007427A6"/>
    <w:rsid w:val="0074674C"/>
    <w:rsid w:val="00765E5C"/>
    <w:rsid w:val="00771B76"/>
    <w:rsid w:val="0078297A"/>
    <w:rsid w:val="007E4061"/>
    <w:rsid w:val="00854208"/>
    <w:rsid w:val="008A5F5F"/>
    <w:rsid w:val="008B1B34"/>
    <w:rsid w:val="008C0358"/>
    <w:rsid w:val="00901721"/>
    <w:rsid w:val="00901918"/>
    <w:rsid w:val="00942D7F"/>
    <w:rsid w:val="00947E47"/>
    <w:rsid w:val="0096373C"/>
    <w:rsid w:val="0099150C"/>
    <w:rsid w:val="009F01AB"/>
    <w:rsid w:val="009F11EB"/>
    <w:rsid w:val="00A14A98"/>
    <w:rsid w:val="00A372D8"/>
    <w:rsid w:val="00A41D7C"/>
    <w:rsid w:val="00AD0B2E"/>
    <w:rsid w:val="00B03B1C"/>
    <w:rsid w:val="00B06658"/>
    <w:rsid w:val="00B13379"/>
    <w:rsid w:val="00B463FF"/>
    <w:rsid w:val="00B520BF"/>
    <w:rsid w:val="00B67C18"/>
    <w:rsid w:val="00BE5340"/>
    <w:rsid w:val="00C06527"/>
    <w:rsid w:val="00C2209A"/>
    <w:rsid w:val="00C35263"/>
    <w:rsid w:val="00C40881"/>
    <w:rsid w:val="00C6712C"/>
    <w:rsid w:val="00C716E2"/>
    <w:rsid w:val="00CA5EDE"/>
    <w:rsid w:val="00D12716"/>
    <w:rsid w:val="00D54E3A"/>
    <w:rsid w:val="00D56E92"/>
    <w:rsid w:val="00DB6506"/>
    <w:rsid w:val="00E04172"/>
    <w:rsid w:val="00E05E32"/>
    <w:rsid w:val="00E14CDF"/>
    <w:rsid w:val="00E4327D"/>
    <w:rsid w:val="00E51864"/>
    <w:rsid w:val="00E95BB7"/>
    <w:rsid w:val="00EA6BB4"/>
    <w:rsid w:val="00EF58C0"/>
    <w:rsid w:val="00F82C44"/>
    <w:rsid w:val="00F87EC3"/>
    <w:rsid w:val="00FA26E2"/>
    <w:rsid w:val="00FA2FD1"/>
    <w:rsid w:val="00FD37D6"/>
    <w:rsid w:val="00FD40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43440"/>
  <w15:chartTrackingRefBased/>
  <w15:docId w15:val="{B6C48FFD-12DA-4433-9291-7645DECD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0C36"/>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E0C36"/>
    <w:pPr>
      <w:spacing w:after="0" w:line="240" w:lineRule="auto"/>
    </w:pPr>
    <w:rPr>
      <w:rFonts w:ascii="Calibri" w:eastAsia="Calibri" w:hAnsi="Calibri" w:cs="Times New Roman"/>
      <w:sz w:val="20"/>
      <w:szCs w:val="20"/>
      <w:lang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5E0C36"/>
    <w:rPr>
      <w:color w:val="0000FF"/>
      <w:u w:val="single"/>
    </w:rPr>
  </w:style>
  <w:style w:type="paragraph" w:styleId="Koptekst">
    <w:name w:val="header"/>
    <w:basedOn w:val="Standaard"/>
    <w:link w:val="KoptekstChar"/>
    <w:uiPriority w:val="99"/>
    <w:unhideWhenUsed/>
    <w:rsid w:val="005E0C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0C36"/>
    <w:rPr>
      <w:rFonts w:ascii="Calibri" w:eastAsia="Calibri" w:hAnsi="Calibri" w:cs="Times New Roman"/>
    </w:rPr>
  </w:style>
  <w:style w:type="paragraph" w:styleId="Voettekst">
    <w:name w:val="footer"/>
    <w:basedOn w:val="Standaard"/>
    <w:link w:val="VoettekstChar"/>
    <w:uiPriority w:val="99"/>
    <w:unhideWhenUsed/>
    <w:rsid w:val="005E0C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0C36"/>
    <w:rPr>
      <w:rFonts w:ascii="Calibri" w:eastAsia="Calibri" w:hAnsi="Calibri" w:cs="Times New Roman"/>
    </w:rPr>
  </w:style>
  <w:style w:type="paragraph" w:styleId="Lijstalinea">
    <w:name w:val="List Paragraph"/>
    <w:basedOn w:val="Standaard"/>
    <w:uiPriority w:val="34"/>
    <w:qFormat/>
    <w:rsid w:val="006534CD"/>
    <w:pPr>
      <w:ind w:left="720"/>
      <w:contextualSpacing/>
    </w:pPr>
  </w:style>
  <w:style w:type="character" w:styleId="Onopgelostemelding">
    <w:name w:val="Unresolved Mention"/>
    <w:basedOn w:val="Standaardalinea-lettertype"/>
    <w:uiPriority w:val="99"/>
    <w:semiHidden/>
    <w:unhideWhenUsed/>
    <w:rsid w:val="00942D7F"/>
    <w:rPr>
      <w:color w:val="605E5C"/>
      <w:shd w:val="clear" w:color="auto" w:fill="E1DFDD"/>
    </w:rPr>
  </w:style>
  <w:style w:type="paragraph" w:styleId="Ballontekst">
    <w:name w:val="Balloon Text"/>
    <w:basedOn w:val="Standaard"/>
    <w:link w:val="BallontekstChar"/>
    <w:uiPriority w:val="99"/>
    <w:semiHidden/>
    <w:unhideWhenUsed/>
    <w:rsid w:val="006D0D8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D0D81"/>
    <w:rPr>
      <w:rFonts w:ascii="Segoe UI" w:eastAsia="Calibri" w:hAnsi="Segoe UI" w:cs="Segoe UI"/>
      <w:sz w:val="18"/>
      <w:szCs w:val="18"/>
    </w:rPr>
  </w:style>
  <w:style w:type="character" w:styleId="Zwaar">
    <w:name w:val="Strong"/>
    <w:basedOn w:val="Standaardalinea-lettertype"/>
    <w:uiPriority w:val="22"/>
    <w:qFormat/>
    <w:rsid w:val="00BE53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860345">
      <w:bodyDiv w:val="1"/>
      <w:marLeft w:val="0"/>
      <w:marRight w:val="0"/>
      <w:marTop w:val="0"/>
      <w:marBottom w:val="0"/>
      <w:divBdr>
        <w:top w:val="none" w:sz="0" w:space="0" w:color="auto"/>
        <w:left w:val="none" w:sz="0" w:space="0" w:color="auto"/>
        <w:bottom w:val="none" w:sz="0" w:space="0" w:color="auto"/>
        <w:right w:val="none" w:sz="0" w:space="0" w:color="auto"/>
      </w:divBdr>
    </w:div>
    <w:div w:id="2052804967">
      <w:bodyDiv w:val="1"/>
      <w:marLeft w:val="0"/>
      <w:marRight w:val="0"/>
      <w:marTop w:val="0"/>
      <w:marBottom w:val="0"/>
      <w:divBdr>
        <w:top w:val="none" w:sz="0" w:space="0" w:color="auto"/>
        <w:left w:val="none" w:sz="0" w:space="0" w:color="auto"/>
        <w:bottom w:val="none" w:sz="0" w:space="0" w:color="auto"/>
        <w:right w:val="none" w:sz="0" w:space="0" w:color="auto"/>
      </w:divBdr>
    </w:div>
    <w:div w:id="213775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40700-E7B3-4CA8-9220-EA52A41A7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386</Words>
  <Characters>2127</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Scheepbouwer</dc:creator>
  <cp:keywords/>
  <dc:description/>
  <cp:lastModifiedBy>Liesbeth de Wit</cp:lastModifiedBy>
  <cp:revision>3</cp:revision>
  <cp:lastPrinted>2022-06-10T12:34:00Z</cp:lastPrinted>
  <dcterms:created xsi:type="dcterms:W3CDTF">2024-08-15T09:19:00Z</dcterms:created>
  <dcterms:modified xsi:type="dcterms:W3CDTF">2024-08-26T13:38:00Z</dcterms:modified>
</cp:coreProperties>
</file>